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7" w:rsidRDefault="007C10B7" w:rsidP="007C10B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C10B7" w:rsidRDefault="007C10B7" w:rsidP="007C10B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Кавминводы</w:t>
      </w:r>
      <w:proofErr w:type="spellEnd"/>
    </w:p>
    <w:p w:rsidR="007C10B7" w:rsidRDefault="007C10B7" w:rsidP="007C10B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03052019/20</w:t>
      </w:r>
    </w:p>
    <w:p w:rsidR="007C10B7" w:rsidRPr="006C1BCA" w:rsidRDefault="007C10B7" w:rsidP="007C10B7">
      <w:pPr>
        <w:spacing w:after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6C1BC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C1BCA">
        <w:rPr>
          <w:rFonts w:ascii="Times New Roman" w:hAnsi="Times New Roman" w:cs="Times New Roman"/>
          <w:color w:val="2800FF"/>
          <w:sz w:val="24"/>
        </w:rPr>
        <w:t xml:space="preserve"> ИВДИВО 16306 ВЦ: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Метагалактическим Обществом </w:t>
      </w:r>
      <w:proofErr w:type="gramStart"/>
      <w:r w:rsidRPr="006C1BCA"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 w:rsidRPr="006C1BCA">
        <w:rPr>
          <w:rFonts w:ascii="Times New Roman" w:hAnsi="Times New Roman" w:cs="Times New Roman"/>
          <w:color w:val="000000"/>
          <w:sz w:val="24"/>
        </w:rPr>
        <w:t xml:space="preserve"> Словом Творящего Синтеза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Цель ИВДИВО 16306 ВЦ: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Практика Метагалактического Общества ИВО </w:t>
      </w:r>
      <w:proofErr w:type="gramStart"/>
      <w:r w:rsidRPr="006C1BCA"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 w:rsidRPr="006C1BC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Задача ИВДИВО 16306 ВЦ: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синтез-мировостью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Устремление ИВДИВО 16306 ВЦ: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Жизнь Человеком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Практического Синтеза</w:t>
      </w:r>
    </w:p>
    <w:p w:rsidR="007C10B7" w:rsidRDefault="007C10B7" w:rsidP="007C10B7">
      <w:pPr>
        <w:spacing w:after="24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C10B7" w:rsidRPr="00F7312A" w:rsidRDefault="007C10B7" w:rsidP="007C10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bookmarkStart w:id="0" w:name="_GoBack"/>
    </w:p>
    <w:bookmarkEnd w:id="0"/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ЦКРК ФПП МГКР, Ведущая Погружений,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Претворение ИВ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Условия ИВДИВО Нитью Синтеза Практик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Пробуждающие вибрационные возможности Метагалактического Общества ИВО генезисом Общественного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Цивилизованностью магнитной цельностью Синтеза и Огня 16306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Человека</w:t>
      </w:r>
      <w:r w:rsidRPr="00425E5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МЦ ИВО 16306 ВЦ,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1024АИВО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Дома Чистотой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Бытиём Огнём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59046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ВШС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Начал Мудрого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ОТЧЕ-видностью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Общего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Служения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ИВДИВО Императивность Метагалактического Общества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Владычеством Основами Философского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ИВО, 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Корсуненко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1280 АВЦ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Метагалактического Общества ИВО Ипостасной Мудростью Учителя Наук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Исследовательских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концептуальностью основ Метагалактической Науки методами научного исследования Ученого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академической Метагалактической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Научного Синтеза Практиками ИВ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научного сообщества командно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научных разработок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425E5F">
        <w:rPr>
          <w:rFonts w:ascii="Times New Roman" w:hAnsi="Times New Roman"/>
          <w:b/>
          <w:color w:val="0000CC"/>
          <w:sz w:val="24"/>
          <w:szCs w:val="24"/>
        </w:rPr>
        <w:t>Синтез-Физичности</w:t>
      </w:r>
      <w:proofErr w:type="spellEnd"/>
      <w:r w:rsidRPr="00425E5F">
        <w:rPr>
          <w:rFonts w:ascii="Times New Roman" w:hAnsi="Times New Roman"/>
          <w:b/>
          <w:color w:val="0000CC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16316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Высшая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ИВО степенью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Проникновенностью базовых Начал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Отцовской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Служения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Егорович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512 АВЦ,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основ жизни Метагалактического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подразделения Синтезом Практики Служащего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Пламенем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17 МФЧС  </w:t>
      </w:r>
    </w:p>
    <w:p w:rsidR="007C10B7" w:rsidRDefault="007C10B7" w:rsidP="007C10B7">
      <w:pPr>
        <w:spacing w:after="48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Мир МГК Домом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параматодами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Метагалактической гражданственности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ервого Равного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Созидания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Посвящённого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Центра Цивилизации ИВО 16313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Синтеза Жизни Метагалактического Общества ИВО восприимчивостью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Вершительство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Условий Мощи ИВДИВО каждого Цивилизованностью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Теургия Общественной Жизни Генезисом Метагалактического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концентрацией Синтеза Практик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Ника,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 Михаил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Условиями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Кометентной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Целостность Среды Синтеза Метагалактической Страны применённой Мудростью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Бытия Человеком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Нити Синтеза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Синтезом и Огнём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Полномочностью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Общественного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Ипостасного выражения ИВАС Саввы Святы,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МО КМВ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Воловик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Императивность бытия Отцом Генезисом Творящего Синтеза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Микрокосм каждого синергией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Человеку-Творцу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Теургия Счастья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Метагалактики организацией Частей, Систем, Аппаратов, Частностей по Образу и Подобию Отца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Практики Человечности ИВО аксиоматичностью Идей Метагалактической Цивилизованности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Мера Человечности претворёнными Смыслами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Технологиями Синтеза состоятельностью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Устименко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</w:p>
    <w:p w:rsidR="007C10B7" w:rsidRPr="006C1BCA" w:rsidRDefault="007C10B7" w:rsidP="007C10B7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Образованности Экономическим Синтезом ИВО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Астанкова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Совершенством Практики Человеком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Информационная политика Метагалактического Общества ИВО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Служения Самоорганизацией Полномочиями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Белогорцева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ПЗ, Абсолют Фа, Программа Омеги 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Метагалактическим Обществом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методами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Синтеза и Огня созидательной силой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Pr="00425E5F">
        <w:rPr>
          <w:rFonts w:ascii="Times New Roman" w:hAnsi="Times New Roman" w:cs="Times New Roman"/>
          <w:b/>
          <w:color w:val="0000CC"/>
          <w:sz w:val="24"/>
        </w:rPr>
        <w:t>Аватар</w:t>
      </w:r>
      <w:proofErr w:type="spellEnd"/>
      <w:r w:rsidRPr="00425E5F">
        <w:rPr>
          <w:rFonts w:ascii="Times New Roman" w:hAnsi="Times New Roman" w:cs="Times New Roman"/>
          <w:b/>
          <w:color w:val="0000CC"/>
          <w:sz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Должностной Компетенции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16305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Доценко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Плана Творения Метагалактического Общества ИВО Реализацией Прав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бытия Человеком Практики Пламенностью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глубиной проникновенности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Творящего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процесса расшифровки Огня и Синтеза ИВО и ИВАС ипостасной спецификой применимости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Ежакова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иерархичность условий Жизни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10B7" w:rsidRDefault="007C10B7" w:rsidP="007C10B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Синтезом ИВО ракурсом Метагалактического Общества Генезисом практик Общего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Человечности ИВО Образом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проникновенностью Мудростью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Полномочность Метагалактическим Служением созидательностью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16306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Майоршина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условий Мг Общества ИВО Синтезом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организованностью силой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стилем ИВАС Святослав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Концентраций прямого потока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свобода действия Мировыми телами</w:t>
      </w:r>
    </w:p>
    <w:p w:rsidR="007C10B7" w:rsidRDefault="007C10B7" w:rsidP="007C10B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C10B7" w:rsidRPr="0002290D" w:rsidRDefault="007C10B7" w:rsidP="007C10B7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2800FF"/>
        </w:rPr>
        <w:t>21</w:t>
      </w:r>
      <w:r>
        <w:rPr>
          <w:b/>
          <w:color w:val="2800FF"/>
        </w:rPr>
        <w:br/>
        <w:t xml:space="preserve">064. Ипостась Творения </w:t>
      </w:r>
      <w:proofErr w:type="spellStart"/>
      <w:r>
        <w:rPr>
          <w:b/>
          <w:color w:val="2800FF"/>
        </w:rPr>
        <w:t>Синтез-Физичности</w:t>
      </w:r>
      <w:proofErr w:type="spellEnd"/>
      <w:r>
        <w:rPr>
          <w:b/>
          <w:color w:val="2800FF"/>
        </w:rPr>
        <w:t xml:space="preserve"> ИВДИВО Ипостаси ИВО 16192 ВЦР каждого 16320 ВЦ, ИВАС Фредерик Константа</w:t>
      </w:r>
      <w:r>
        <w:rPr>
          <w:b/>
          <w:color w:val="2800FF"/>
        </w:rPr>
        <w:br/>
      </w:r>
      <w:r>
        <w:rPr>
          <w:b/>
          <w:color w:val="FF0000"/>
        </w:rPr>
        <w:t xml:space="preserve">Баранова Екатерина </w:t>
      </w:r>
      <w:r>
        <w:rPr>
          <w:color w:val="000000"/>
        </w:rPr>
        <w:t xml:space="preserve"> Человек Полномочий </w:t>
      </w:r>
      <w:proofErr w:type="gramStart"/>
      <w:r>
        <w:rPr>
          <w:color w:val="000000"/>
        </w:rPr>
        <w:t>Совершенств</w:t>
      </w:r>
      <w:proofErr w:type="gramEnd"/>
      <w:r>
        <w:rPr>
          <w:color w:val="000000"/>
        </w:rPr>
        <w:t xml:space="preserve"> 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Посвящённая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 w:rsidRPr="0002290D">
        <w:rPr>
          <w:color w:val="000000"/>
        </w:rPr>
        <w:t>Генезис Огня Служения Заряженностью ИВАС Фредерика Константы</w:t>
      </w:r>
    </w:p>
    <w:p w:rsidR="007C10B7" w:rsidRPr="0002290D" w:rsidRDefault="007C10B7" w:rsidP="007C10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proofErr w:type="spellStart"/>
      <w:r w:rsidRPr="0002290D">
        <w:rPr>
          <w:color w:val="000000"/>
        </w:rPr>
        <w:t>Теофичность</w:t>
      </w:r>
      <w:proofErr w:type="spellEnd"/>
      <w:r w:rsidRPr="0002290D">
        <w:rPr>
          <w:color w:val="000000"/>
        </w:rPr>
        <w:t xml:space="preserve"> Пути Должностной Компетентности </w:t>
      </w:r>
      <w:proofErr w:type="spellStart"/>
      <w:r w:rsidRPr="0002290D">
        <w:rPr>
          <w:color w:val="000000"/>
        </w:rPr>
        <w:t>Ипостастным</w:t>
      </w:r>
      <w:proofErr w:type="spellEnd"/>
      <w:r w:rsidRPr="0002290D">
        <w:rPr>
          <w:color w:val="000000"/>
        </w:rPr>
        <w:t xml:space="preserve"> Стилем Служения ИВАС </w:t>
      </w:r>
      <w:proofErr w:type="spellStart"/>
      <w:r w:rsidRPr="0002290D">
        <w:rPr>
          <w:color w:val="000000"/>
        </w:rPr>
        <w:t>Яромир</w:t>
      </w:r>
      <w:proofErr w:type="spellEnd"/>
      <w:r w:rsidRPr="0002290D">
        <w:rPr>
          <w:color w:val="000000"/>
        </w:rPr>
        <w:t xml:space="preserve"> Ника</w:t>
      </w:r>
    </w:p>
    <w:p w:rsidR="007C10B7" w:rsidRPr="0002290D" w:rsidRDefault="007C10B7" w:rsidP="007C10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Задача:</w:t>
      </w:r>
      <w:r w:rsidRPr="0002290D">
        <w:rPr>
          <w:color w:val="000000"/>
        </w:rPr>
        <w:t xml:space="preserve"> Метагалактический Рост </w:t>
      </w:r>
      <w:proofErr w:type="spellStart"/>
      <w:r w:rsidRPr="0002290D">
        <w:rPr>
          <w:color w:val="000000"/>
        </w:rPr>
        <w:t>Синтез-Физичности</w:t>
      </w:r>
      <w:proofErr w:type="spellEnd"/>
    </w:p>
    <w:p w:rsidR="007C10B7" w:rsidRPr="0002290D" w:rsidRDefault="007C10B7" w:rsidP="007C10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Устремление:</w:t>
      </w:r>
      <w:r w:rsidRPr="0002290D">
        <w:rPr>
          <w:color w:val="000000"/>
        </w:rPr>
        <w:t xml:space="preserve"> Образованность Образом Жизни ИВДИВО прямой </w:t>
      </w:r>
      <w:proofErr w:type="spellStart"/>
      <w:r w:rsidRPr="0002290D">
        <w:rPr>
          <w:color w:val="000000"/>
        </w:rPr>
        <w:t>Ипостастностью</w:t>
      </w:r>
      <w:proofErr w:type="spellEnd"/>
      <w:r w:rsidRPr="0002290D">
        <w:rPr>
          <w:color w:val="000000"/>
        </w:rPr>
        <w:t xml:space="preserve"> </w:t>
      </w:r>
      <w:proofErr w:type="spellStart"/>
      <w:r w:rsidRPr="0002290D">
        <w:rPr>
          <w:color w:val="000000"/>
        </w:rPr>
        <w:t>ИВОтцу</w:t>
      </w:r>
      <w:proofErr w:type="spellEnd"/>
    </w:p>
    <w:p w:rsidR="007C10B7" w:rsidRPr="00931B6D" w:rsidRDefault="007C10B7" w:rsidP="007C10B7">
      <w:pPr>
        <w:rPr>
          <w:rFonts w:ascii="Times New Roman" w:hAnsi="Times New Roman" w:cs="Times New Roman"/>
          <w:color w:val="000000"/>
          <w:sz w:val="24"/>
        </w:rPr>
      </w:pPr>
    </w:p>
    <w:p w:rsidR="009B0BCB" w:rsidRDefault="007C10B7"/>
    <w:sectPr w:rsidR="009B0BCB" w:rsidSect="00931B6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B7"/>
    <w:rsid w:val="00480A24"/>
    <w:rsid w:val="004C2DE4"/>
    <w:rsid w:val="007C10B7"/>
    <w:rsid w:val="008C4720"/>
    <w:rsid w:val="00BB3D7B"/>
    <w:rsid w:val="00C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1938</Words>
  <Characters>11051</Characters>
  <Application>Microsoft Office Word</Application>
  <DocSecurity>0</DocSecurity>
  <Lines>92</Lines>
  <Paragraphs>25</Paragraphs>
  <ScaleCrop>false</ScaleCrop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2019-07-27T02:32:00Z</dcterms:created>
  <dcterms:modified xsi:type="dcterms:W3CDTF">2019-07-27T02:32:00Z</dcterms:modified>
</cp:coreProperties>
</file>